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AD00E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055857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055857">
              <w:rPr>
                <w:rFonts w:ascii="Calibri" w:eastAsia="Times New Roman" w:hAnsi="Calibri" w:cs="Times New Roman"/>
                <w:color w:val="000000"/>
                <w:lang w:eastAsia="tr-TR"/>
              </w:rPr>
              <w:t>Zümrüdüanka Tokat Masalları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055857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055857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55857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72F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58C59-9008-4EF7-804D-82CFD5D0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2020-02-24T10:19:00Z</dcterms:modified>
</cp:coreProperties>
</file>